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7B" w:rsidRPr="001E7040" w:rsidRDefault="001E7040" w:rsidP="001E7040">
      <w:pPr>
        <w:jc w:val="center"/>
        <w:rPr>
          <w:sz w:val="28"/>
          <w:szCs w:val="28"/>
        </w:rPr>
      </w:pPr>
      <w:r w:rsidRPr="001E7040">
        <w:rPr>
          <w:sz w:val="28"/>
          <w:szCs w:val="28"/>
        </w:rPr>
        <w:t>低温冷冻臭氧杀虫消毒</w:t>
      </w:r>
      <w:proofErr w:type="gramStart"/>
      <w:r w:rsidRPr="001E7040">
        <w:rPr>
          <w:sz w:val="28"/>
          <w:szCs w:val="28"/>
        </w:rPr>
        <w:t>柜</w:t>
      </w:r>
      <w:r w:rsidR="00A805CE">
        <w:rPr>
          <w:sz w:val="28"/>
          <w:szCs w:val="28"/>
        </w:rPr>
        <w:t>功能</w:t>
      </w:r>
      <w:proofErr w:type="gramEnd"/>
      <w:r w:rsidR="00A805CE">
        <w:rPr>
          <w:sz w:val="28"/>
          <w:szCs w:val="28"/>
        </w:rPr>
        <w:t>及技术参数要求</w:t>
      </w:r>
    </w:p>
    <w:p w:rsidR="001E7040" w:rsidRPr="001E7040" w:rsidRDefault="00C91656" w:rsidP="001E704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主要功能</w:t>
      </w:r>
    </w:p>
    <w:p w:rsidR="001E7040" w:rsidRDefault="001E7040" w:rsidP="001E7040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集冷冻杀虫和臭氧毒杀菌为一体</w:t>
      </w:r>
    </w:p>
    <w:p w:rsidR="001E7040" w:rsidRDefault="001E7040" w:rsidP="001E7040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采用低温冷冻（温度</w:t>
      </w:r>
      <w:r>
        <w:rPr>
          <w:rFonts w:hint="eastAsia"/>
          <w:sz w:val="28"/>
          <w:szCs w:val="28"/>
        </w:rPr>
        <w:t>-25</w:t>
      </w:r>
      <w:r w:rsidRPr="001E7040">
        <w:rPr>
          <w:rFonts w:asciiTheme="minorEastAsia" w:hAnsiTheme="minorEastAsia" w:hint="eastAsia"/>
          <w:sz w:val="28"/>
          <w:szCs w:val="28"/>
        </w:rPr>
        <w:t>℃</w:t>
      </w:r>
      <w:r>
        <w:rPr>
          <w:rFonts w:asciiTheme="minorEastAsia" w:hAnsiTheme="minorEastAsia" w:hint="eastAsia"/>
          <w:sz w:val="28"/>
          <w:szCs w:val="28"/>
        </w:rPr>
        <w:t>-31</w:t>
      </w:r>
      <w:r w:rsidRPr="001E7040">
        <w:rPr>
          <w:rFonts w:asciiTheme="minorEastAsia" w:hAnsiTheme="minorEastAsia" w:hint="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）全自动运行。</w:t>
      </w:r>
    </w:p>
    <w:p w:rsidR="001E7040" w:rsidRDefault="001E7040" w:rsidP="001E7040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主功能控制为</w:t>
      </w:r>
      <w:r>
        <w:rPr>
          <w:rFonts w:hint="eastAsia"/>
          <w:sz w:val="28"/>
          <w:szCs w:val="28"/>
        </w:rPr>
        <w:t>PLC</w:t>
      </w:r>
      <w:r>
        <w:rPr>
          <w:rFonts w:hint="eastAsia"/>
          <w:sz w:val="28"/>
          <w:szCs w:val="28"/>
        </w:rPr>
        <w:t>控制，促使机器全自动运行，工作稳定可靠。</w:t>
      </w:r>
    </w:p>
    <w:p w:rsidR="001E7040" w:rsidRDefault="001E7040" w:rsidP="001E7040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操作面板为：</w:t>
      </w:r>
      <w:proofErr w:type="gramStart"/>
      <w:r>
        <w:rPr>
          <w:rFonts w:hint="eastAsia"/>
          <w:sz w:val="28"/>
          <w:szCs w:val="28"/>
        </w:rPr>
        <w:t>液晶角控面板</w:t>
      </w:r>
      <w:proofErr w:type="gramEnd"/>
      <w:r>
        <w:rPr>
          <w:rFonts w:hint="eastAsia"/>
          <w:sz w:val="28"/>
          <w:szCs w:val="28"/>
        </w:rPr>
        <w:t>（并带有可视数据）</w:t>
      </w:r>
    </w:p>
    <w:p w:rsidR="001E7040" w:rsidRDefault="001E7040" w:rsidP="001E7040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消毒</w:t>
      </w:r>
      <w:proofErr w:type="gramStart"/>
      <w:r>
        <w:rPr>
          <w:rFonts w:hint="eastAsia"/>
          <w:sz w:val="28"/>
          <w:szCs w:val="28"/>
        </w:rPr>
        <w:t>消杀率高</w:t>
      </w:r>
      <w:proofErr w:type="gramEnd"/>
      <w:r>
        <w:rPr>
          <w:rFonts w:hint="eastAsia"/>
          <w:sz w:val="28"/>
          <w:szCs w:val="28"/>
        </w:rPr>
        <w:t>、环保、无二次污染，高效五毒，节能。</w:t>
      </w:r>
    </w:p>
    <w:p w:rsidR="001E7040" w:rsidRDefault="001E7040" w:rsidP="001E7040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柜体牢固，保温效果好，储存空间不生锈、操作简单，数据可查。</w:t>
      </w:r>
    </w:p>
    <w:p w:rsidR="001E7040" w:rsidRPr="001E7040" w:rsidRDefault="001E7040" w:rsidP="001E704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E7040">
        <w:rPr>
          <w:rFonts w:hint="eastAsia"/>
          <w:sz w:val="28"/>
          <w:szCs w:val="28"/>
        </w:rPr>
        <w:t>技术参数</w:t>
      </w:r>
    </w:p>
    <w:p w:rsidR="001E7040" w:rsidRDefault="001E704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额定电压</w:t>
      </w:r>
      <w:r w:rsidR="00467500">
        <w:rPr>
          <w:rFonts w:hint="eastAsia"/>
          <w:sz w:val="28"/>
          <w:szCs w:val="28"/>
        </w:rPr>
        <w:t>220v  50HZ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用电功率：</w:t>
      </w:r>
      <w:r w:rsidRPr="00467500"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1500w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冷冻压缩机功率：</w:t>
      </w:r>
      <w:r w:rsidRPr="00467500"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1300w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臭氧发生量：</w:t>
      </w:r>
      <w:r w:rsidRPr="00467500">
        <w:rPr>
          <w:rFonts w:asciiTheme="minorEastAsia" w:hAnsiTheme="minorEastAsia" w:hint="eastAsia"/>
          <w:sz w:val="28"/>
          <w:szCs w:val="28"/>
        </w:rPr>
        <w:t>≥</w:t>
      </w:r>
      <w:r>
        <w:rPr>
          <w:rFonts w:asciiTheme="minorEastAsia" w:hAnsiTheme="minorEastAsia" w:hint="eastAsia"/>
          <w:sz w:val="28"/>
          <w:szCs w:val="28"/>
        </w:rPr>
        <w:t>300</w:t>
      </w:r>
      <w:r w:rsidRPr="00467500">
        <w:rPr>
          <w:rFonts w:asciiTheme="minorEastAsia" w:hAnsiTheme="minorEastAsia" w:hint="eastAsia"/>
          <w:sz w:val="28"/>
          <w:szCs w:val="28"/>
        </w:rPr>
        <w:t>㎎／</w:t>
      </w:r>
      <w:r>
        <w:rPr>
          <w:rFonts w:asciiTheme="minorEastAsia" w:hAnsiTheme="minorEastAsia" w:hint="eastAsia"/>
          <w:sz w:val="28"/>
          <w:szCs w:val="28"/>
        </w:rPr>
        <w:t>h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臭氧浓度：</w:t>
      </w:r>
      <w:r w:rsidRPr="00467500">
        <w:rPr>
          <w:rFonts w:asciiTheme="minorEastAsia" w:hAnsiTheme="minorEastAsia" w:hint="eastAsia"/>
          <w:sz w:val="28"/>
          <w:szCs w:val="28"/>
        </w:rPr>
        <w:t>≥</w:t>
      </w:r>
      <w:r>
        <w:rPr>
          <w:rFonts w:asciiTheme="minorEastAsia" w:hAnsiTheme="minorEastAsia" w:hint="eastAsia"/>
          <w:sz w:val="28"/>
          <w:szCs w:val="28"/>
        </w:rPr>
        <w:t>25</w:t>
      </w:r>
      <w:r w:rsidRPr="00467500">
        <w:rPr>
          <w:rFonts w:asciiTheme="minorEastAsia" w:hAnsiTheme="minorEastAsia" w:hint="eastAsia"/>
          <w:sz w:val="28"/>
          <w:szCs w:val="28"/>
        </w:rPr>
        <w:t>㎎／</w:t>
      </w:r>
      <w:r>
        <w:rPr>
          <w:rFonts w:asciiTheme="minorEastAsia" w:hAnsiTheme="minorEastAsia" w:hint="eastAsia"/>
          <w:sz w:val="28"/>
          <w:szCs w:val="28"/>
        </w:rPr>
        <w:t>立方米（灭菌时段）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冷冻温度：-25</w:t>
      </w:r>
      <w:r w:rsidRPr="00467500">
        <w:rPr>
          <w:rFonts w:asciiTheme="minorEastAsia" w:hAnsiTheme="minorEastAsia" w:hint="eastAsia"/>
          <w:sz w:val="28"/>
          <w:szCs w:val="28"/>
        </w:rPr>
        <w:t>℃</w:t>
      </w:r>
      <w:r>
        <w:rPr>
          <w:rFonts w:asciiTheme="minorEastAsia" w:hAnsiTheme="minorEastAsia" w:hint="eastAsia"/>
          <w:sz w:val="28"/>
          <w:szCs w:val="28"/>
        </w:rPr>
        <w:t>~31</w:t>
      </w:r>
      <w:r w:rsidRPr="001E7040">
        <w:rPr>
          <w:rFonts w:asciiTheme="minorEastAsia" w:hAnsiTheme="minorEastAsia" w:hint="eastAsia"/>
          <w:sz w:val="28"/>
          <w:szCs w:val="28"/>
        </w:rPr>
        <w:t>℃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冷冻杀虫时间：</w:t>
      </w:r>
      <w:r w:rsidRPr="00467500">
        <w:rPr>
          <w:rFonts w:asciiTheme="minorEastAsia" w:hAnsiTheme="minorEastAsia" w:hint="eastAsia"/>
          <w:sz w:val="28"/>
          <w:szCs w:val="28"/>
        </w:rPr>
        <w:t>＞</w:t>
      </w:r>
      <w:r>
        <w:rPr>
          <w:rFonts w:asciiTheme="minorEastAsia" w:hAnsiTheme="minorEastAsia" w:hint="eastAsia"/>
          <w:sz w:val="28"/>
          <w:szCs w:val="28"/>
        </w:rPr>
        <w:t>72</w:t>
      </w:r>
      <w:r w:rsidRPr="00467500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h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功能温度测量可显示</w:t>
      </w:r>
      <w:r w:rsidRPr="00467500">
        <w:rPr>
          <w:rFonts w:asciiTheme="minorEastAsia" w:hAnsiTheme="minorEastAsia" w:hint="eastAsia"/>
          <w:sz w:val="28"/>
          <w:szCs w:val="28"/>
        </w:rPr>
        <w:t>≥</w:t>
      </w:r>
      <w:r>
        <w:rPr>
          <w:rFonts w:asciiTheme="minorEastAsia" w:hAnsiTheme="minorEastAsia" w:hint="eastAsia"/>
          <w:sz w:val="28"/>
          <w:szCs w:val="28"/>
        </w:rPr>
        <w:t>3路：柜外环境温度，柜内环境温度、冷冻物温度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一次冷冻杀虫时间：</w:t>
      </w:r>
      <w:r w:rsidRPr="00467500">
        <w:rPr>
          <w:rFonts w:asciiTheme="minorEastAsia" w:hAnsiTheme="minorEastAsia" w:hint="eastAsia"/>
          <w:sz w:val="28"/>
          <w:szCs w:val="28"/>
        </w:rPr>
        <w:t>≥</w:t>
      </w:r>
      <w:r>
        <w:rPr>
          <w:rFonts w:asciiTheme="minorEastAsia" w:hAnsiTheme="minorEastAsia" w:hint="eastAsia"/>
          <w:sz w:val="28"/>
          <w:szCs w:val="28"/>
        </w:rPr>
        <w:t>72</w:t>
      </w:r>
      <w:r w:rsidRPr="00467500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h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柜体尺寸：</w:t>
      </w:r>
      <w:r w:rsidRPr="00467500">
        <w:rPr>
          <w:rFonts w:asciiTheme="minorEastAsia" w:hAnsiTheme="minorEastAsia" w:hint="eastAsia"/>
          <w:sz w:val="28"/>
          <w:szCs w:val="28"/>
        </w:rPr>
        <w:t>±</w:t>
      </w:r>
      <w:r>
        <w:rPr>
          <w:rFonts w:asciiTheme="minorEastAsia" w:hAnsiTheme="minorEastAsia" w:hint="eastAsia"/>
          <w:sz w:val="28"/>
          <w:szCs w:val="28"/>
        </w:rPr>
        <w:t>3%：外形尺寸（长</w:t>
      </w:r>
      <w:r w:rsidRPr="00467500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宽</w:t>
      </w:r>
      <w:r w:rsidRPr="00467500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高，单位：</w:t>
      </w:r>
      <w:r w:rsidRPr="00467500">
        <w:rPr>
          <w:rFonts w:asciiTheme="minorEastAsia" w:hAnsiTheme="minorEastAsia" w:hint="eastAsia"/>
          <w:sz w:val="28"/>
          <w:szCs w:val="28"/>
        </w:rPr>
        <w:t>㎜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467500" w:rsidRDefault="00467500" w:rsidP="00467500">
      <w:pPr>
        <w:pStyle w:val="a5"/>
        <w:ind w:left="144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1900</w:t>
      </w:r>
      <w:r w:rsidRPr="00467500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900</w:t>
      </w:r>
      <w:r w:rsidRPr="00467500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1880</w:t>
      </w:r>
    </w:p>
    <w:p w:rsidR="00467500" w:rsidRDefault="00467500" w:rsidP="00467500">
      <w:pPr>
        <w:pStyle w:val="a5"/>
        <w:ind w:left="144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内部尺寸：</w:t>
      </w:r>
    </w:p>
    <w:p w:rsidR="00467500" w:rsidRDefault="00467500" w:rsidP="00467500">
      <w:pPr>
        <w:pStyle w:val="a5"/>
        <w:ind w:left="144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1000</w:t>
      </w:r>
      <w:r w:rsidRPr="00467500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700</w:t>
      </w:r>
      <w:r w:rsidRPr="00467500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1460</w:t>
      </w:r>
    </w:p>
    <w:p w:rsidR="00467500" w:rsidRDefault="00467500" w:rsidP="00467500">
      <w:pPr>
        <w:pStyle w:val="a5"/>
        <w:ind w:left="144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挡车尺寸：</w:t>
      </w:r>
    </w:p>
    <w:p w:rsidR="00467500" w:rsidRDefault="00467500" w:rsidP="00467500">
      <w:pPr>
        <w:pStyle w:val="a5"/>
        <w:ind w:left="144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100</w:t>
      </w:r>
      <w:r w:rsidRPr="00467500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500</w:t>
      </w:r>
      <w:r w:rsidRPr="00467500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1330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467500">
        <w:rPr>
          <w:rFonts w:asciiTheme="minorEastAsia" w:hAnsiTheme="minorEastAsia" w:hint="eastAsia"/>
          <w:sz w:val="28"/>
          <w:szCs w:val="28"/>
        </w:rPr>
        <w:t>储存空间材料为不锈铜制作</w:t>
      </w:r>
    </w:p>
    <w:p w:rsidR="00467500" w:rsidRPr="00467500" w:rsidRDefault="00467500" w:rsidP="00467500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低温冷冻臭氧杀虫：无死角、节能、环保。</w:t>
      </w:r>
    </w:p>
    <w:sectPr w:rsidR="00467500" w:rsidRPr="00467500" w:rsidSect="00D27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77" w:rsidRDefault="00FF6177" w:rsidP="001E7040">
      <w:r>
        <w:separator/>
      </w:r>
    </w:p>
  </w:endnote>
  <w:endnote w:type="continuationSeparator" w:id="0">
    <w:p w:rsidR="00FF6177" w:rsidRDefault="00FF6177" w:rsidP="001E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77" w:rsidRDefault="00FF6177" w:rsidP="001E7040">
      <w:r>
        <w:separator/>
      </w:r>
    </w:p>
  </w:footnote>
  <w:footnote w:type="continuationSeparator" w:id="0">
    <w:p w:rsidR="00FF6177" w:rsidRDefault="00FF6177" w:rsidP="001E7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F91"/>
    <w:multiLevelType w:val="hybridMultilevel"/>
    <w:tmpl w:val="DE68CDDE"/>
    <w:lvl w:ilvl="0" w:tplc="9EAA6D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E33F58"/>
    <w:multiLevelType w:val="hybridMultilevel"/>
    <w:tmpl w:val="69BA819C"/>
    <w:lvl w:ilvl="0" w:tplc="6352ABF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9625570"/>
    <w:multiLevelType w:val="hybridMultilevel"/>
    <w:tmpl w:val="3052258E"/>
    <w:lvl w:ilvl="0" w:tplc="F17A662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040"/>
    <w:rsid w:val="001E7040"/>
    <w:rsid w:val="00410E35"/>
    <w:rsid w:val="00467500"/>
    <w:rsid w:val="006563CB"/>
    <w:rsid w:val="00A64937"/>
    <w:rsid w:val="00A805CE"/>
    <w:rsid w:val="00C91656"/>
    <w:rsid w:val="00D2717B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0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040"/>
    <w:rPr>
      <w:sz w:val="18"/>
      <w:szCs w:val="18"/>
    </w:rPr>
  </w:style>
  <w:style w:type="paragraph" w:styleId="a5">
    <w:name w:val="List Paragraph"/>
    <w:basedOn w:val="a"/>
    <w:uiPriority w:val="34"/>
    <w:qFormat/>
    <w:rsid w:val="001E70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2017-03-31T02:00:00Z</dcterms:created>
  <dcterms:modified xsi:type="dcterms:W3CDTF">2017-04-07T01:02:00Z</dcterms:modified>
</cp:coreProperties>
</file>